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DC323D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547760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4D5C61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374F88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5964F9" w:rsidRDefault="00FF7FD4" w:rsidP="00374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CA6602">
        <w:rPr>
          <w:rFonts w:ascii="Times New Roman" w:hAnsi="Times New Roman"/>
          <w:sz w:val="24"/>
          <w:szCs w:val="24"/>
        </w:rPr>
        <w:t xml:space="preserve">В рамках участия </w:t>
      </w:r>
      <w:r w:rsidRPr="0092302A">
        <w:rPr>
          <w:rFonts w:ascii="Times New Roman" w:hAnsi="Times New Roman"/>
          <w:sz w:val="24"/>
          <w:szCs w:val="24"/>
        </w:rPr>
        <w:t xml:space="preserve">в </w:t>
      </w:r>
      <w:r w:rsidRPr="00705A3E">
        <w:rPr>
          <w:rFonts w:ascii="Times New Roman" w:hAnsi="Times New Roman"/>
          <w:sz w:val="24"/>
          <w:szCs w:val="24"/>
        </w:rPr>
        <w:t xml:space="preserve">тендере </w:t>
      </w:r>
      <w:r w:rsidR="00374F88" w:rsidRPr="00705A3E">
        <w:rPr>
          <w:rFonts w:ascii="Times New Roman" w:hAnsi="Times New Roman"/>
          <w:b/>
          <w:bCs/>
          <w:sz w:val="24"/>
          <w:szCs w:val="24"/>
          <w:u w:val="single"/>
        </w:rPr>
        <w:t>№К-2020-7</w:t>
      </w:r>
      <w:r w:rsidR="00705A3E" w:rsidRPr="00705A3E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374F88" w:rsidRPr="00705A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4341C" w:rsidRPr="00705A3E">
        <w:rPr>
          <w:rFonts w:ascii="Times New Roman" w:hAnsi="Times New Roman"/>
          <w:b/>
          <w:bCs/>
          <w:sz w:val="24"/>
          <w:szCs w:val="24"/>
          <w:u w:val="single"/>
        </w:rPr>
        <w:t>Проведение технического</w:t>
      </w:r>
      <w:bookmarkStart w:id="0" w:name="_GoBack"/>
      <w:bookmarkEnd w:id="0"/>
      <w:r w:rsidR="0034341C" w:rsidRPr="0034341C">
        <w:rPr>
          <w:rFonts w:ascii="Times New Roman" w:hAnsi="Times New Roman"/>
          <w:b/>
          <w:bCs/>
          <w:sz w:val="24"/>
          <w:szCs w:val="24"/>
          <w:u w:val="single"/>
        </w:rPr>
        <w:t xml:space="preserve"> обслуживания системы измерения количества и показателей качества газа (СИКГ) коммерческого узла учета газа "УППНГ Снежного НГКМ - ПСП "Завьялово"  производства Научно-инженерный центр "</w:t>
      </w:r>
      <w:proofErr w:type="spellStart"/>
      <w:r w:rsidR="0034341C" w:rsidRPr="0034341C">
        <w:rPr>
          <w:rFonts w:ascii="Times New Roman" w:hAnsi="Times New Roman"/>
          <w:b/>
          <w:bCs/>
          <w:sz w:val="24"/>
          <w:szCs w:val="24"/>
          <w:u w:val="single"/>
        </w:rPr>
        <w:t>Инкомсистем</w:t>
      </w:r>
      <w:proofErr w:type="spellEnd"/>
      <w:r w:rsidR="0034341C" w:rsidRPr="0034341C">
        <w:rPr>
          <w:rFonts w:ascii="Times New Roman" w:hAnsi="Times New Roman"/>
          <w:b/>
          <w:bCs/>
          <w:sz w:val="24"/>
          <w:szCs w:val="24"/>
          <w:u w:val="single"/>
        </w:rPr>
        <w:t>". (1 этап). Проведение поверки системы измерения количества и показателей качества газа (СИКГ) коммерческого узла учета газа для объекта Газопровод "УППНГ Снежного НГКМ - ПСП "Завьялово"  производства Научно-инженерный центр "</w:t>
      </w:r>
      <w:proofErr w:type="spellStart"/>
      <w:r w:rsidR="0034341C" w:rsidRPr="0034341C">
        <w:rPr>
          <w:rFonts w:ascii="Times New Roman" w:hAnsi="Times New Roman"/>
          <w:b/>
          <w:bCs/>
          <w:sz w:val="24"/>
          <w:szCs w:val="24"/>
          <w:u w:val="single"/>
        </w:rPr>
        <w:t>Инкомсистем</w:t>
      </w:r>
      <w:proofErr w:type="spellEnd"/>
      <w:r w:rsidR="0034341C" w:rsidRPr="0034341C">
        <w:rPr>
          <w:rFonts w:ascii="Times New Roman" w:hAnsi="Times New Roman"/>
          <w:b/>
          <w:bCs/>
          <w:sz w:val="24"/>
          <w:szCs w:val="24"/>
          <w:u w:val="single"/>
        </w:rPr>
        <w:t>". (2 этап)</w:t>
      </w:r>
      <w:r w:rsidR="005964F9" w:rsidRPr="0034341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5964F9" w:rsidRPr="0034341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4341C">
        <w:rPr>
          <w:rFonts w:ascii="Times New Roman" w:hAnsi="Times New Roman"/>
          <w:sz w:val="24"/>
          <w:szCs w:val="24"/>
        </w:rPr>
        <w:t>выражаем</w:t>
      </w:r>
      <w:r w:rsidRPr="00CA6602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 оплаты: </w:t>
      </w:r>
    </w:p>
    <w:p w:rsidR="00374F88" w:rsidRPr="00374F88" w:rsidRDefault="00374F88" w:rsidP="00374F8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4F88" w:rsidRDefault="005964F9" w:rsidP="007F49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4F88">
        <w:rPr>
          <w:rFonts w:ascii="Times New Roman" w:hAnsi="Times New Roman"/>
          <w:sz w:val="24"/>
          <w:szCs w:val="24"/>
        </w:rPr>
        <w:t>о</w:t>
      </w:r>
      <w:r w:rsidR="00374F88" w:rsidRPr="00374F88">
        <w:rPr>
          <w:rFonts w:ascii="Times New Roman" w:hAnsi="Times New Roman"/>
          <w:sz w:val="24"/>
          <w:szCs w:val="24"/>
        </w:rPr>
        <w:t>плата стоимости работ по техническому обслуживанию и поверке средств измерений СИКГ ПСП «Завьялово», при отсутствии претензий по качеству работ, осуществляется в течение 45 календарных дней после получения счета на оплату, оригинала счета-фактуры на основании акта выполненных работ, подписанного обеими сторонами</w:t>
      </w:r>
      <w:r w:rsidR="00374F88">
        <w:rPr>
          <w:rFonts w:ascii="Times New Roman" w:hAnsi="Times New Roman"/>
          <w:sz w:val="24"/>
          <w:szCs w:val="24"/>
        </w:rPr>
        <w:t>.</w:t>
      </w:r>
    </w:p>
    <w:p w:rsidR="00AE3306" w:rsidRPr="004E1C15" w:rsidRDefault="00AE3306" w:rsidP="00596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D05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27D1D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4341C"/>
    <w:rsid w:val="0037274C"/>
    <w:rsid w:val="00374F88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57DD8"/>
    <w:rsid w:val="004A58C3"/>
    <w:rsid w:val="004B7EA2"/>
    <w:rsid w:val="004C6C6F"/>
    <w:rsid w:val="004D5C61"/>
    <w:rsid w:val="004E1C15"/>
    <w:rsid w:val="004F0751"/>
    <w:rsid w:val="004F2883"/>
    <w:rsid w:val="004F4D2E"/>
    <w:rsid w:val="00500EDB"/>
    <w:rsid w:val="0050429B"/>
    <w:rsid w:val="00507074"/>
    <w:rsid w:val="005078BE"/>
    <w:rsid w:val="0051425D"/>
    <w:rsid w:val="005213AB"/>
    <w:rsid w:val="00535899"/>
    <w:rsid w:val="00546A5D"/>
    <w:rsid w:val="005474A8"/>
    <w:rsid w:val="00547760"/>
    <w:rsid w:val="00547F37"/>
    <w:rsid w:val="00552B16"/>
    <w:rsid w:val="005853D3"/>
    <w:rsid w:val="005964F9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40EA5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5A3E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47E52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7F4986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13623"/>
    <w:rsid w:val="00913DBE"/>
    <w:rsid w:val="0092302A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6420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4CA4"/>
    <w:rsid w:val="00C45B89"/>
    <w:rsid w:val="00C4643A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A6602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6E4D"/>
    <w:rsid w:val="00DB7B73"/>
    <w:rsid w:val="00DC1930"/>
    <w:rsid w:val="00DC323D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0077C6-202E-4FA3-A5EB-0E77FDA9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36</cp:revision>
  <cp:lastPrinted>2011-09-13T02:54:00Z</cp:lastPrinted>
  <dcterms:created xsi:type="dcterms:W3CDTF">2019-10-07T08:15:00Z</dcterms:created>
  <dcterms:modified xsi:type="dcterms:W3CDTF">2020-12-29T03:28:00Z</dcterms:modified>
</cp:coreProperties>
</file>